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629" w:rsidRPr="00096857" w:rsidRDefault="00CA6F9F" w:rsidP="00174152">
      <w:pPr>
        <w:pStyle w:val="a3"/>
        <w:shd w:val="clear" w:color="auto" w:fill="95B3D7" w:themeFill="accent1" w:themeFillTint="99"/>
        <w:jc w:val="center"/>
        <w:rPr>
          <w:rFonts w:cstheme="minorHAnsi"/>
          <w:b/>
          <w:sz w:val="32"/>
          <w:szCs w:val="32"/>
          <w:lang w:val="el-GR"/>
        </w:rPr>
      </w:pPr>
      <w:r w:rsidRPr="00096857">
        <w:rPr>
          <w:rFonts w:cstheme="minorHAnsi"/>
          <w:b/>
          <w:sz w:val="32"/>
          <w:szCs w:val="32"/>
          <w:lang w:val="el-GR"/>
        </w:rPr>
        <w:t>ΠΑΡΑΡΤΗΜΑ 1</w:t>
      </w:r>
      <w:r w:rsidR="00217D7E" w:rsidRPr="00096857">
        <w:rPr>
          <w:rFonts w:cstheme="minorHAnsi"/>
          <w:b/>
          <w:sz w:val="32"/>
          <w:szCs w:val="32"/>
          <w:lang w:val="el-GR"/>
        </w:rPr>
        <w:t>9</w:t>
      </w:r>
    </w:p>
    <w:p w:rsidR="00824602" w:rsidRPr="00174152" w:rsidRDefault="00824602" w:rsidP="00174152">
      <w:pPr>
        <w:pStyle w:val="a3"/>
        <w:jc w:val="center"/>
        <w:rPr>
          <w:b/>
          <w:lang w:val="el-GR"/>
        </w:rPr>
      </w:pPr>
      <w:r w:rsidRPr="00A941B1">
        <w:rPr>
          <w:b/>
          <w:lang w:val="el-GR"/>
        </w:rPr>
        <w:t>Υπόδειγμα πινακίδας</w:t>
      </w:r>
    </w:p>
    <w:p w:rsidR="00824602" w:rsidRDefault="00824602" w:rsidP="00824602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274310" cy="4097331"/>
            <wp:effectExtent l="0" t="0" r="2540" b="0"/>
            <wp:docPr id="1" name="Εικόνα 1" descr="V:\ΕΑΔ 2014-2020\3. ΔΗΜΟΣΙΟΤΗΤΑ ΠΑΑ\ΟΔΗΓΙΕΣ - ΥΠΟΧΡΕΩΣΕΙΣ ΔΗΜΟΣΙΟΤΗΤΑΣ\ΟΔΗΓΙΕΣ ΓΙΑ ΔΙΚΑΙΟΥΧΟΥΣ LEADER ΙΔΙΩΤΙΚΑ\2018-04-26 15_27_42-ΠΙΝΑΚΙΔΑ ΙΔ ΕΡΓΩΝ LEADER - Microsoft Power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ΕΑΔ 2014-2020\3. ΔΗΜΟΣΙΟΤΗΤΑ ΠΑΑ\ΟΔΗΓΙΕΣ - ΥΠΟΧΡΕΩΣΕΙΣ ΔΗΜΟΣΙΟΤΗΤΑΣ\ΟΔΗΓΙΕΣ ΓΙΑ ΔΙΚΑΙΟΥΧΟΥΣ LEADER ΙΔΙΩΤΙΚΑ\2018-04-26 15_27_42-ΠΙΝΑΚΙΔΑ ΙΔ ΕΡΓΩΝ LEADER - Microsoft PowerPoi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9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11CE" w:rsidRPr="003C11CE" w:rsidRDefault="003C11CE" w:rsidP="003C11CE">
      <w:pPr>
        <w:spacing w:before="120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lang w:val="el-GR"/>
        </w:rPr>
        <w:t>Οι διαστάσεις της αφίσας ή της επεξηγηματικής πινακίδας προτείνεται να είναι τουλάχιστον οι παρακάτω:</w:t>
      </w:r>
    </w:p>
    <w:p w:rsidR="003C11CE" w:rsidRPr="003C11CE" w:rsidRDefault="003C11CE" w:rsidP="003C11CE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lang w:val="el-GR"/>
        </w:rPr>
        <w:t xml:space="preserve">Εάν ο συνολικός προϋπολογισμός είναι </w:t>
      </w:r>
      <w:r>
        <w:rPr>
          <w:rFonts w:ascii="Calibri" w:hAnsi="Calibri"/>
          <w:lang w:val="el-GR"/>
        </w:rPr>
        <w:t>πάνω από</w:t>
      </w:r>
      <w:r w:rsidRPr="003C11CE">
        <w:rPr>
          <w:rFonts w:ascii="Calibri" w:hAnsi="Calibri"/>
          <w:lang w:val="el-GR"/>
        </w:rPr>
        <w:t xml:space="preserve"> 500.000 Ευρώ, οι διαστάσεις πρέπει να είναι 1,50 μ. πλάτος Χ 2 μ. ύψος.</w:t>
      </w:r>
    </w:p>
    <w:p w:rsidR="003C11CE" w:rsidRPr="003C11CE" w:rsidRDefault="003C11CE" w:rsidP="003C11CE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lang w:val="el-GR"/>
        </w:rPr>
        <w:t>Εάν ο συνολικός προϋπολογισμός είναι άνω των 100.000 Ευρώ, πρέπει να είναι 90 εκατ. πλάτος Χ 70 εκατ. ύψος.</w:t>
      </w:r>
    </w:p>
    <w:p w:rsidR="003C11CE" w:rsidRPr="00FB2447" w:rsidRDefault="003C11CE" w:rsidP="003C11CE">
      <w:pPr>
        <w:pStyle w:val="a3"/>
        <w:numPr>
          <w:ilvl w:val="0"/>
          <w:numId w:val="3"/>
        </w:numPr>
        <w:spacing w:before="120" w:after="0" w:line="240" w:lineRule="auto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lang w:val="el-GR"/>
        </w:rPr>
        <w:t xml:space="preserve">Εάν ο συνολικός προϋπολογισμός είναι από 50.000 έως 100.000 Ευρώ, οι διαστάσεις για την πινακίδα πρέπει να είναι 60 εκατ. πλάτος Χ 40 εκατ. ύψος και οι διαστάσεις για την αφίσα μεγέθους Α3 πρέπει να είναι 29,7 εκατ. </w:t>
      </w:r>
      <w:r w:rsidR="00333DB1">
        <w:rPr>
          <w:rFonts w:ascii="Calibri" w:hAnsi="Calibri"/>
          <w:lang w:val="el-GR"/>
        </w:rPr>
        <w:t>π</w:t>
      </w:r>
      <w:r w:rsidRPr="00FB2447">
        <w:rPr>
          <w:rFonts w:ascii="Calibri" w:hAnsi="Calibri"/>
          <w:lang w:val="el-GR"/>
        </w:rPr>
        <w:t xml:space="preserve">λάτος Χ 42 εκατ. ύψος.  </w:t>
      </w:r>
    </w:p>
    <w:p w:rsidR="003C11CE" w:rsidRPr="00FB2447" w:rsidRDefault="003C11CE" w:rsidP="003C11CE">
      <w:pPr>
        <w:pStyle w:val="a3"/>
        <w:spacing w:before="120"/>
        <w:jc w:val="both"/>
        <w:rPr>
          <w:rFonts w:ascii="Calibri" w:hAnsi="Calibri"/>
          <w:lang w:val="el-GR"/>
        </w:rPr>
      </w:pPr>
    </w:p>
    <w:p w:rsidR="003C11CE" w:rsidRPr="003C11CE" w:rsidRDefault="003C11CE" w:rsidP="003C11CE">
      <w:pPr>
        <w:spacing w:before="120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b/>
          <w:lang w:val="el-GR"/>
        </w:rPr>
        <w:t>Γραφικά:</w:t>
      </w:r>
      <w:r w:rsidRPr="003C11CE">
        <w:rPr>
          <w:rFonts w:ascii="Calibri" w:hAnsi="Calibri"/>
          <w:lang w:val="el-GR"/>
        </w:rPr>
        <w:t xml:space="preserve"> Αυτοκόλλητα βινύλια υψηλής αντοχής (για πινακίδες)</w:t>
      </w:r>
    </w:p>
    <w:p w:rsidR="003C11CE" w:rsidRPr="003C11CE" w:rsidRDefault="003C11CE" w:rsidP="003C11CE">
      <w:pPr>
        <w:spacing w:before="120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b/>
          <w:lang w:val="el-GR"/>
        </w:rPr>
        <w:t>Γραμματοσειρά:</w:t>
      </w:r>
      <w:r w:rsidRPr="003C11CE">
        <w:rPr>
          <w:rFonts w:ascii="Calibri" w:hAnsi="Calibri"/>
          <w:lang w:val="el-GR"/>
        </w:rPr>
        <w:t xml:space="preserve"> </w:t>
      </w:r>
      <w:r w:rsidRPr="00C97268">
        <w:rPr>
          <w:rFonts w:ascii="Calibri" w:hAnsi="Calibri"/>
        </w:rPr>
        <w:t>Arial</w:t>
      </w:r>
      <w:r w:rsidRPr="003C11CE">
        <w:rPr>
          <w:rFonts w:ascii="Calibri" w:hAnsi="Calibri"/>
          <w:lang w:val="el-GR"/>
        </w:rPr>
        <w:t xml:space="preserve"> μαύρη</w:t>
      </w:r>
    </w:p>
    <w:p w:rsidR="003C11CE" w:rsidRPr="003C11CE" w:rsidRDefault="003C11CE" w:rsidP="003C11CE">
      <w:pPr>
        <w:spacing w:before="120"/>
        <w:jc w:val="both"/>
        <w:rPr>
          <w:rFonts w:ascii="Calibri" w:hAnsi="Calibri"/>
          <w:lang w:val="el-GR"/>
        </w:rPr>
      </w:pPr>
      <w:r w:rsidRPr="003C11CE">
        <w:rPr>
          <w:rFonts w:ascii="Calibri" w:hAnsi="Calibri"/>
          <w:b/>
          <w:lang w:val="el-GR"/>
        </w:rPr>
        <w:t>Υπόβαθρο (φόντο):</w:t>
      </w:r>
      <w:r w:rsidRPr="003C11CE">
        <w:rPr>
          <w:rFonts w:ascii="Calibri" w:hAnsi="Calibri"/>
          <w:lang w:val="el-GR"/>
        </w:rPr>
        <w:t xml:space="preserve"> λευκό</w:t>
      </w:r>
    </w:p>
    <w:sectPr w:rsidR="003C11CE" w:rsidRPr="003C11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91A1F"/>
    <w:multiLevelType w:val="hybridMultilevel"/>
    <w:tmpl w:val="42ECA2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5B85"/>
    <w:multiLevelType w:val="hybridMultilevel"/>
    <w:tmpl w:val="8A0687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15B5A"/>
    <w:multiLevelType w:val="hybridMultilevel"/>
    <w:tmpl w:val="20325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2B"/>
    <w:rsid w:val="00096857"/>
    <w:rsid w:val="000F1DD0"/>
    <w:rsid w:val="00174152"/>
    <w:rsid w:val="00217D7E"/>
    <w:rsid w:val="00333DB1"/>
    <w:rsid w:val="0037308D"/>
    <w:rsid w:val="003734EE"/>
    <w:rsid w:val="003C11CE"/>
    <w:rsid w:val="00560046"/>
    <w:rsid w:val="00581DD1"/>
    <w:rsid w:val="0064578D"/>
    <w:rsid w:val="0073767A"/>
    <w:rsid w:val="00824602"/>
    <w:rsid w:val="008F6629"/>
    <w:rsid w:val="00A941B1"/>
    <w:rsid w:val="00AD7A55"/>
    <w:rsid w:val="00B07C2B"/>
    <w:rsid w:val="00CA6F9F"/>
    <w:rsid w:val="00D81E8F"/>
    <w:rsid w:val="00F73310"/>
    <w:rsid w:val="00FB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F3987-151D-44F0-9D8C-76975D2E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60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24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4602"/>
    <w:rPr>
      <w:rFonts w:ascii="Tahoma" w:hAnsi="Tahoma" w:cs="Tahoma"/>
      <w:sz w:val="16"/>
      <w:szCs w:val="16"/>
      <w:lang w:val="en-GB"/>
    </w:rPr>
  </w:style>
  <w:style w:type="paragraph" w:styleId="a5">
    <w:name w:val="footer"/>
    <w:basedOn w:val="a"/>
    <w:link w:val="Char0"/>
    <w:uiPriority w:val="99"/>
    <w:rsid w:val="003C11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Char0">
    <w:name w:val="Υποσέλιδο Char"/>
    <w:basedOn w:val="a0"/>
    <w:link w:val="a5"/>
    <w:uiPriority w:val="99"/>
    <w:rsid w:val="003C11CE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FB24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ΜΙΧΑΗΛ ΓΑΒΡΙΕΛΛΑ</dc:creator>
  <cp:lastModifiedBy>Giannis Kalts</cp:lastModifiedBy>
  <cp:revision>10</cp:revision>
  <cp:lastPrinted>2018-10-02T09:44:00Z</cp:lastPrinted>
  <dcterms:created xsi:type="dcterms:W3CDTF">2018-05-02T12:23:00Z</dcterms:created>
  <dcterms:modified xsi:type="dcterms:W3CDTF">2018-11-22T08:51:00Z</dcterms:modified>
</cp:coreProperties>
</file>